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E6888" w14:textId="77777777" w:rsidR="00B37945" w:rsidRDefault="00B37945" w:rsidP="00B37945">
      <w:pPr>
        <w:rPr>
          <w:rFonts w:ascii="Arial" w:hAnsi="Arial" w:cs="Arial"/>
          <w:b/>
          <w:bCs/>
          <w:sz w:val="20"/>
          <w:szCs w:val="20"/>
        </w:rPr>
      </w:pPr>
    </w:p>
    <w:p w14:paraId="39A50384" w14:textId="3C999B0B" w:rsidR="00B37945" w:rsidRDefault="004A1B5F" w:rsidP="004A1B5F">
      <w:pPr>
        <w:pStyle w:val="Akapitzlist"/>
        <w:spacing w:after="0" w:line="276" w:lineRule="auto"/>
        <w:rPr>
          <w:rFonts w:ascii="Arial" w:hAnsi="Arial" w:cs="Arial"/>
          <w:b/>
          <w:bCs/>
        </w:rPr>
      </w:pPr>
      <w:bookmarkStart w:id="0" w:name="_Hlk141172474"/>
      <w:r>
        <w:rPr>
          <w:rFonts w:ascii="Arial" w:hAnsi="Arial" w:cs="Arial"/>
          <w:b/>
          <w:bCs/>
        </w:rPr>
        <w:t xml:space="preserve">Załącznik nr </w:t>
      </w:r>
      <w:r w:rsidR="00B16773" w:rsidRPr="00B16773">
        <w:rPr>
          <w:rFonts w:ascii="Arial" w:hAnsi="Arial" w:cs="Arial"/>
          <w:b/>
          <w:bCs/>
          <w:highlight w:val="yellow"/>
        </w:rPr>
        <w:t>__</w:t>
      </w:r>
      <w:r>
        <w:rPr>
          <w:rFonts w:ascii="Arial" w:hAnsi="Arial" w:cs="Arial"/>
          <w:b/>
          <w:bCs/>
        </w:rPr>
        <w:t xml:space="preserve"> : </w:t>
      </w:r>
      <w:r w:rsidR="00B37945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lauzula</w:t>
      </w:r>
      <w:r w:rsidR="00B3794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informacyjna dla osób uczestniczących w zawieraniu i realizacji umowy.</w:t>
      </w:r>
      <w:r w:rsidR="00B37945">
        <w:rPr>
          <w:rFonts w:ascii="Arial" w:hAnsi="Arial" w:cs="Arial"/>
          <w:b/>
          <w:bCs/>
        </w:rPr>
        <w:t xml:space="preserve"> </w:t>
      </w:r>
    </w:p>
    <w:p w14:paraId="0A84C2C3" w14:textId="77777777" w:rsidR="00B37945" w:rsidRDefault="00B37945" w:rsidP="00B37945">
      <w:pPr>
        <w:tabs>
          <w:tab w:val="left" w:pos="7371"/>
        </w:tabs>
        <w:spacing w:after="0" w:line="276" w:lineRule="auto"/>
        <w:ind w:left="720" w:hanging="360"/>
        <w:contextualSpacing/>
        <w:jc w:val="center"/>
        <w:rPr>
          <w:rFonts w:eastAsia="Times New Roman" w:cstheme="minorHAnsi"/>
          <w:b/>
          <w:bCs/>
          <w:smallCaps/>
          <w:lang w:eastAsia="pl-PL"/>
        </w:rPr>
      </w:pPr>
    </w:p>
    <w:tbl>
      <w:tblPr>
        <w:tblStyle w:val="Tabela-Siatka"/>
        <w:tblW w:w="5033" w:type="pct"/>
        <w:tblInd w:w="0" w:type="dxa"/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22"/>
      </w:tblGrid>
      <w:tr w:rsidR="00B37945" w14:paraId="58A35FB5" w14:textId="77777777" w:rsidTr="00B37945">
        <w:trPr>
          <w:trHeight w:val="1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06438" w14:textId="77777777" w:rsidR="00B37945" w:rsidRDefault="00B3794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 podstawie przepisów Rozporządzenia Parlamentu Europejskiego i Rady z dnia 27 kwietnia 2016 r. o ochronie osób fizycznych w związku z przetwarzaniem danych osobowych i w sprawie swobodnego przepływu takich danych oraz uchylenia dyrektywy 95/46/WE (dalej: „RODO”) informujemy, iż:</w:t>
            </w:r>
          </w:p>
          <w:p w14:paraId="358186B8" w14:textId="4D73BD34" w:rsidR="00B37945" w:rsidRDefault="00B37945" w:rsidP="001D1AE7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Administratorem Pani / Pana danych osobowych jest </w:t>
            </w:r>
            <w:r w:rsidR="00B16773" w:rsidRPr="00B16773">
              <w:rPr>
                <w:rFonts w:ascii="Arial" w:hAnsi="Arial" w:cs="Arial"/>
              </w:rPr>
              <w:t>Zachęt</w:t>
            </w:r>
            <w:r w:rsidR="00AF190B">
              <w:rPr>
                <w:rFonts w:ascii="Arial" w:hAnsi="Arial" w:cs="Arial"/>
              </w:rPr>
              <w:t>a</w:t>
            </w:r>
            <w:r w:rsidR="00B16773" w:rsidRPr="00B16773">
              <w:rPr>
                <w:rFonts w:ascii="Arial" w:hAnsi="Arial" w:cs="Arial"/>
              </w:rPr>
              <w:t xml:space="preserve"> – Narodową Galerią Sztuki z siedzibą w Warszawie, pl. Małachowskiego 3, 00-916, Warszawa, wpisaną do Rejestru Instytucji Kultury prowadzonego przez Ministra Kultury i Dziedzictwa Narodowego pod numerem RIK 34/92, NIP 526-025-12-10, REGON 000275949</w:t>
            </w:r>
          </w:p>
          <w:p w14:paraId="451A1A88" w14:textId="1F20A7FF" w:rsidR="00B37945" w:rsidRDefault="00B37945" w:rsidP="001D1AE7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Administratorem można się skontaktować, poprzez wysłanie wiadomości e-mail </w:t>
            </w:r>
            <w:r w:rsidR="00AF190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na adres: </w:t>
            </w:r>
            <w:hyperlink r:id="rId5" w:history="1">
              <w:r w:rsidR="00B16773" w:rsidRPr="00B16773">
                <w:t>i</w:t>
              </w:r>
              <w:r w:rsidR="00B16773" w:rsidRPr="00B16773">
                <w:rPr>
                  <w:rFonts w:ascii="Arial" w:hAnsi="Arial" w:cs="Arial"/>
                </w:rPr>
                <w:t>odo@zacheta.art.pl</w:t>
              </w:r>
            </w:hyperlink>
            <w:r>
              <w:rPr>
                <w:rFonts w:ascii="Arial" w:hAnsi="Arial" w:cs="Arial"/>
              </w:rPr>
              <w:t xml:space="preserve"> lub na adres korespondencyjny Administratora wskazany w pkt. 1.</w:t>
            </w:r>
          </w:p>
          <w:p w14:paraId="4796CE89" w14:textId="177BE6F9" w:rsidR="00AF190B" w:rsidRPr="00AF190B" w:rsidRDefault="00AF190B" w:rsidP="00AF190B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Administrator wyznaczył Inspektora Ochrony Danych, z którym można skontaktować się poprzez wysłanie wiadomości e-mail na adres: </w:t>
            </w:r>
            <w:hyperlink r:id="rId6" w:history="1">
              <w:r w:rsidRPr="00B16773">
                <w:t>i</w:t>
              </w:r>
              <w:r w:rsidRPr="00B16773">
                <w:rPr>
                  <w:rFonts w:ascii="Arial" w:hAnsi="Arial" w:cs="Arial"/>
                </w:rPr>
                <w:t>odo@zacheta.art.pl</w:t>
              </w:r>
            </w:hyperlink>
            <w:r>
              <w:rPr>
                <w:rFonts w:ascii="Arial" w:hAnsi="Arial" w:cs="Arial"/>
              </w:rPr>
              <w:t xml:space="preserve"> lub na adres korespondencyjny Administratora wskazany w pkt. 1 z dopiskiem IODO.</w:t>
            </w:r>
          </w:p>
          <w:p w14:paraId="1578BD82" w14:textId="77777777" w:rsidR="00B37945" w:rsidRDefault="00B37945" w:rsidP="001D1AE7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przetwarza następujące kategorie Pani / Pana danych osobowych: imię, nazwisko, dane kontaktowe, stanowisko / pełniona funkcja, inne dane osobowe wskazane na etapie zawarcia i realizacji Umowy.</w:t>
            </w:r>
          </w:p>
          <w:p w14:paraId="402CD89D" w14:textId="26FCCB76" w:rsidR="00B37945" w:rsidRPr="00B37945" w:rsidRDefault="00B37945" w:rsidP="00B37945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Źródłem Pani / Pana danych osobowych, wskazanych w ust. 3 powyżej, jest Pani / Pan osobiście lub podmiot który Pani / Pan reprezentuje (tj. kontrahent). </w:t>
            </w:r>
          </w:p>
          <w:p w14:paraId="137ED1D5" w14:textId="77777777" w:rsidR="00B37945" w:rsidRDefault="00B37945" w:rsidP="001D1AE7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Pani / Pana dane osobowe przetwarzane będą w następujących celach:</w:t>
            </w:r>
          </w:p>
          <w:p w14:paraId="0344A735" w14:textId="77777777" w:rsidR="00B37945" w:rsidRDefault="00B37945" w:rsidP="001D1AE7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celu zawarcia i prawidłowej realizacji Umowy – podstawą prawną przetwarzania danych jest prawnie uzasadniony interes Administratora (art. 6 ust. 1 lit. f RODO), polegający na zawarciu, realizacji i rozliczeniu Umowy, w tym prowadzenia kontaktu związanego z realizacją i wykonaniem postanowień Umowy oraz prawidłowej identyfikacji osób uprawnionych do reprezentacji i zaciągania zobowiązań w imieniu kontrahenta;</w:t>
            </w:r>
          </w:p>
          <w:p w14:paraId="7BCF5306" w14:textId="77777777" w:rsidR="00B37945" w:rsidRDefault="00B37945" w:rsidP="001D1AE7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ind w:lef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celu wypełnienia obowiązku prawnego ciążącego na Administratorze, w związku z obowiązkiem prowadzenia ksiąg rachunkowych i rozliczeń podatkowych, w przypadku osób, których dane będą znajdowały się w dokumentach, których obowiązek prowadzenia i przechowywania wynika z przepisów w zakresie prawa podatkowego i rachunkowości - podstawą prawną przetwarzania jest obowiązek prawny ciążący na Administratorze (art. 6 ust. 1 lit. c RODO); </w:t>
            </w:r>
          </w:p>
          <w:p w14:paraId="5BB104EB" w14:textId="77777777" w:rsidR="00B37945" w:rsidRDefault="00B37945" w:rsidP="001D1AE7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ind w:lef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celu ustalenia lub dochodzenia ewentualnych roszczeń lub obrony przed takimi roszczeniami przez Administratora – podstawą prawną przetwarzania danych jest prawnie uzasadniony interes Administratora (art. 6 ust. 1 lit. f RODO), polegający na obronie swoich interesów gospodarczych.</w:t>
            </w:r>
          </w:p>
          <w:p w14:paraId="31167FF7" w14:textId="77777777" w:rsidR="00B37945" w:rsidRDefault="00B37945" w:rsidP="001D1AE7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Pani / Pana dane osobowe będą przetwarzane przez czas niezbędny do realizacji celów przetwarzania, a w zakresie w jakim Pani / Pana dane osobowe przetwarzane są na podstawie prawnie uzasadnionego interesu Administratora – do czasu zgłoszenia przez Panią / Pana skutecznego sprzeciwu wobec przetwarzania danych osobowych. Okres przetwarzania danych osobowych może zostać każdorazowo </w:t>
            </w:r>
            <w:r>
              <w:rPr>
                <w:rFonts w:ascii="Arial" w:hAnsi="Arial" w:cs="Arial"/>
              </w:rPr>
              <w:lastRenderedPageBreak/>
              <w:t>przedłużony o okres przedawnienia roszczeń, jeżeli przetwarzanie danych osobowych będzie niezbędne dla dochodzenia ewentualnych roszczeń lub obrony przed takimi roszczeniami przez Administratora. Po tym okresie dane będą przetwarzane jedynie w zakresie i przez czas wymagany przepisami prawa.</w:t>
            </w:r>
          </w:p>
          <w:p w14:paraId="47380357" w14:textId="77777777" w:rsidR="00B37945" w:rsidRDefault="00B37945" w:rsidP="001D1AE7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Pani / Pana dane osobowe mogą być przekazywane podmiotom świadczącym usługi na rzecz Administratora na podstawie zawartych umów, w tym dostawcom systemów i usług informatycznych, podmiotom świadczącym obsługę prawną, dostawcom usług księgowych, wysyłkowych lub instytucjom uprawnionym do uzyskania danych osobowych na podstawie przepisów prawa.    </w:t>
            </w:r>
          </w:p>
          <w:p w14:paraId="4AE50DED" w14:textId="77777777" w:rsidR="00B37945" w:rsidRDefault="00B37945" w:rsidP="001D1AE7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Pani / Pana dane osobowe nie będą przekazywane do podmiotów powiązanych z Administratorem poza Unią Europejską lub Europejskim Obszarem Gospodarczym. </w:t>
            </w:r>
          </w:p>
          <w:p w14:paraId="50541776" w14:textId="77777777" w:rsidR="00B37945" w:rsidRDefault="00B37945" w:rsidP="001D1AE7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 Pani / Pan prawo dostępu do treści swoich danych oraz do uzyskania ich kopii, prawo ich sprostowania, usunięcia, ograniczenia przetwarzania oraz prawo wniesienia sprzeciwu względem przetwarzania Pani / Pana danych. Dla celów dowodowych Administrator prosi o wniesienie sprzeciwu drogą pisemną lub elektroniczną.</w:t>
            </w:r>
          </w:p>
          <w:p w14:paraId="4514E5F4" w14:textId="77777777" w:rsidR="00B37945" w:rsidRDefault="00B37945" w:rsidP="001D1AE7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 Pani / Pan prawo wniesienia skargi do organu nadzorczego w razie uznania, iż przetwarzanie Pani / Pana oddanych osobowych narusza przepisy RODO lub inne przepisy określające sposób przetwarzania i ochrony danych osobowych. </w:t>
            </w:r>
          </w:p>
          <w:p w14:paraId="4DC6A48C" w14:textId="77777777" w:rsidR="00B37945" w:rsidRDefault="00B37945" w:rsidP="001D1AE7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Dane udostępnione przez Panią/ Pana nie będą podlegały profilowaniu.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Start w:id="1" w:name="_GoBack"/>
        <w:bookmarkEnd w:id="1"/>
      </w:tr>
      <w:bookmarkEnd w:id="0"/>
    </w:tbl>
    <w:p w14:paraId="02B8DA8B" w14:textId="77777777" w:rsidR="00853B06" w:rsidRDefault="00853B06"/>
    <w:sectPr w:rsidR="0085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A37E4"/>
    <w:multiLevelType w:val="hybridMultilevel"/>
    <w:tmpl w:val="9D8EF8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A0889"/>
    <w:multiLevelType w:val="hybridMultilevel"/>
    <w:tmpl w:val="5D1EAA74"/>
    <w:lvl w:ilvl="0" w:tplc="2670E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6662B"/>
    <w:multiLevelType w:val="hybridMultilevel"/>
    <w:tmpl w:val="C68C7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50"/>
    <w:rsid w:val="004A1B5F"/>
    <w:rsid w:val="006D1D2C"/>
    <w:rsid w:val="00725601"/>
    <w:rsid w:val="00853B06"/>
    <w:rsid w:val="00922CC9"/>
    <w:rsid w:val="00A43450"/>
    <w:rsid w:val="00AF190B"/>
    <w:rsid w:val="00B16773"/>
    <w:rsid w:val="00B37945"/>
    <w:rsid w:val="00BF56A4"/>
    <w:rsid w:val="00C16C90"/>
    <w:rsid w:val="00CA110D"/>
    <w:rsid w:val="00CE032F"/>
    <w:rsid w:val="00C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C435"/>
  <w15:chartTrackingRefBased/>
  <w15:docId w15:val="{10532CBA-0817-4382-AF28-27135738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94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945"/>
    <w:pPr>
      <w:ind w:left="720"/>
      <w:contextualSpacing/>
    </w:pPr>
  </w:style>
  <w:style w:type="table" w:styleId="Tabela-Siatka">
    <w:name w:val="Table Grid"/>
    <w:basedOn w:val="Standardowy"/>
    <w:uiPriority w:val="39"/>
    <w:rsid w:val="00B3794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79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acheta.art.pl" TargetMode="External"/><Relationship Id="rId5" Type="http://schemas.openxmlformats.org/officeDocument/2006/relationships/hyperlink" Target="mailto:iodo@zacheta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Styczeń</dc:creator>
  <cp:keywords/>
  <dc:description/>
  <cp:lastModifiedBy>Paweł Mościcki</cp:lastModifiedBy>
  <cp:revision>2</cp:revision>
  <dcterms:created xsi:type="dcterms:W3CDTF">2024-12-08T12:30:00Z</dcterms:created>
  <dcterms:modified xsi:type="dcterms:W3CDTF">2024-12-08T12:30:00Z</dcterms:modified>
</cp:coreProperties>
</file>